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 xml:space="preserve">Telšių rajono savivaldybės administracija (toliau – perkančioji organizacija) siekdama tinkamai pasiruošti numatomam pirkimui </w:t>
      </w:r>
      <w:r w:rsidRPr="005F5068">
        <w:rPr>
          <w:sz w:val="24"/>
          <w:szCs w:val="24"/>
          <w:lang w:val="lt-LT"/>
        </w:rPr>
        <w:t>„</w:t>
      </w:r>
      <w:r w:rsidR="005F5068" w:rsidRPr="005F5068">
        <w:rPr>
          <w:sz w:val="24"/>
          <w:szCs w:val="24"/>
          <w:lang w:val="lt-LT" w:eastAsia="en-GB"/>
        </w:rPr>
        <w:t>Elektromobilis, pritaikytas neįgaliųjų asmenų pervežimui (Projektas)</w:t>
      </w:r>
      <w:r w:rsidRPr="005F5068"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5F5068" w:rsidP="00F71F26">
            <w:pPr>
              <w:jc w:val="both"/>
              <w:rPr>
                <w:sz w:val="24"/>
                <w:szCs w:val="24"/>
                <w:lang w:val="lt-LT"/>
              </w:rPr>
            </w:pPr>
            <w:r w:rsidRPr="005F5068">
              <w:rPr>
                <w:noProof/>
                <w:sz w:val="24"/>
                <w:szCs w:val="24"/>
                <w:lang w:val="lt-LT" w:eastAsia="en-GB"/>
              </w:rPr>
              <w:t>Elektromobilis, pritaikytas neįgaliųjų asmenų pervežimui (Projektas)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ti</w:t>
            </w:r>
            <w:r w:rsidR="00F71F26">
              <w:rPr>
                <w:iCs/>
                <w:sz w:val="24"/>
                <w:szCs w:val="24"/>
                <w:lang w:val="lt-LT"/>
              </w:rPr>
              <w:t>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>ę 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5F5068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>ės specifikacijos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5F5068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ą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5F5068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prekę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5F506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03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5F506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05</w:t>
            </w:r>
            <w:r w:rsidR="0074388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1</w:t>
            </w:r>
            <w:r w:rsidR="005F506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bookmarkStart w:id="0" w:name="_GoBack"/>
            <w:bookmarkEnd w:id="0"/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53224C"/>
    <w:rsid w:val="00583443"/>
    <w:rsid w:val="005F5068"/>
    <w:rsid w:val="00630CAD"/>
    <w:rsid w:val="00743886"/>
    <w:rsid w:val="007C4110"/>
    <w:rsid w:val="00815BA2"/>
    <w:rsid w:val="009A0EA1"/>
    <w:rsid w:val="00B504A8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2B1E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11</cp:revision>
  <dcterms:created xsi:type="dcterms:W3CDTF">2022-05-11T13:20:00Z</dcterms:created>
  <dcterms:modified xsi:type="dcterms:W3CDTF">2025-02-27T09:22:00Z</dcterms:modified>
</cp:coreProperties>
</file>